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57"/>
        <w:tblW w:w="10080" w:type="dxa"/>
        <w:tblLook w:val="01E0" w:firstRow="1" w:lastRow="1" w:firstColumn="1" w:lastColumn="1" w:noHBand="0" w:noVBand="0"/>
      </w:tblPr>
      <w:tblGrid>
        <w:gridCol w:w="4320"/>
        <w:gridCol w:w="5760"/>
      </w:tblGrid>
      <w:tr w:rsidR="00CF3813" w:rsidRPr="005B4146" w:rsidTr="000E6DE4">
        <w:tc>
          <w:tcPr>
            <w:tcW w:w="4320" w:type="dxa"/>
            <w:shd w:val="clear" w:color="auto" w:fill="auto"/>
          </w:tcPr>
          <w:p w:rsidR="00CF3813" w:rsidRPr="005B4146" w:rsidRDefault="00CF3813" w:rsidP="001E077D">
            <w:pPr>
              <w:spacing w:after="0" w:line="240" w:lineRule="auto"/>
              <w:jc w:val="center"/>
              <w:rPr>
                <w:rFonts w:ascii="Times New Roman" w:hAnsi="Times New Roman"/>
                <w:sz w:val="26"/>
                <w:szCs w:val="26"/>
              </w:rPr>
            </w:pPr>
            <w:r>
              <w:rPr>
                <w:rFonts w:ascii="Times New Roman" w:hAnsi="Times New Roman"/>
                <w:sz w:val="26"/>
                <w:szCs w:val="26"/>
              </w:rPr>
              <w:t xml:space="preserve">PHÒNG GDĐT </w:t>
            </w:r>
            <w:r w:rsidRPr="005B4146">
              <w:rPr>
                <w:rFonts w:ascii="Times New Roman" w:hAnsi="Times New Roman"/>
                <w:sz w:val="26"/>
                <w:szCs w:val="26"/>
              </w:rPr>
              <w:t>PHÚ GIÁO</w:t>
            </w:r>
          </w:p>
        </w:tc>
        <w:tc>
          <w:tcPr>
            <w:tcW w:w="5760" w:type="dxa"/>
            <w:shd w:val="clear" w:color="auto" w:fill="auto"/>
          </w:tcPr>
          <w:p w:rsidR="00CF3813" w:rsidRPr="005B4146" w:rsidRDefault="00CF3813" w:rsidP="001E077D">
            <w:pPr>
              <w:spacing w:after="0" w:line="240" w:lineRule="auto"/>
              <w:jc w:val="center"/>
              <w:rPr>
                <w:rFonts w:ascii="Times New Roman" w:hAnsi="Times New Roman"/>
                <w:b/>
                <w:sz w:val="26"/>
                <w:szCs w:val="26"/>
              </w:rPr>
            </w:pPr>
            <w:r w:rsidRPr="005B4146">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5B4146">
                  <w:rPr>
                    <w:rFonts w:ascii="Times New Roman" w:hAnsi="Times New Roman"/>
                    <w:b/>
                    <w:sz w:val="26"/>
                    <w:szCs w:val="26"/>
                  </w:rPr>
                  <w:t>NAM</w:t>
                </w:r>
              </w:smartTag>
            </w:smartTag>
          </w:p>
        </w:tc>
      </w:tr>
      <w:tr w:rsidR="00CF3813" w:rsidRPr="005B4146" w:rsidTr="000E6DE4">
        <w:tc>
          <w:tcPr>
            <w:tcW w:w="4320" w:type="dxa"/>
            <w:shd w:val="clear" w:color="auto" w:fill="auto"/>
          </w:tcPr>
          <w:p w:rsidR="00CF3813" w:rsidRPr="005B4146" w:rsidRDefault="00CF3813" w:rsidP="001E077D">
            <w:pPr>
              <w:spacing w:after="0" w:line="240" w:lineRule="auto"/>
              <w:jc w:val="center"/>
              <w:rPr>
                <w:rFonts w:ascii="Times New Roman" w:hAnsi="Times New Roman"/>
                <w:b/>
                <w:sz w:val="26"/>
                <w:szCs w:val="26"/>
              </w:rPr>
            </w:pPr>
            <w:r>
              <w:rPr>
                <w:rFonts w:ascii="Times New Roman" w:hAnsi="Times New Roman"/>
                <w:b/>
                <w:sz w:val="26"/>
                <w:szCs w:val="26"/>
              </w:rPr>
              <w:t>TRƯỜNG TIỂU HỌC AN BÌNH A</w:t>
            </w:r>
          </w:p>
        </w:tc>
        <w:tc>
          <w:tcPr>
            <w:tcW w:w="5760" w:type="dxa"/>
            <w:shd w:val="clear" w:color="auto" w:fill="auto"/>
          </w:tcPr>
          <w:p w:rsidR="00CF3813" w:rsidRPr="005B4146" w:rsidRDefault="00CF3813" w:rsidP="001E077D">
            <w:pPr>
              <w:spacing w:after="0" w:line="240" w:lineRule="auto"/>
              <w:jc w:val="center"/>
              <w:rPr>
                <w:rFonts w:ascii="Times New Roman" w:hAnsi="Times New Roman"/>
                <w:b/>
                <w:sz w:val="28"/>
                <w:szCs w:val="28"/>
              </w:rPr>
            </w:pPr>
            <w:r w:rsidRPr="005B4146">
              <w:rPr>
                <w:rFonts w:ascii="Times New Roman" w:hAnsi="Times New Roman"/>
                <w:b/>
                <w:sz w:val="28"/>
                <w:szCs w:val="28"/>
              </w:rPr>
              <w:t>Độc lập - Tự do - Hạnh phúc</w:t>
            </w:r>
          </w:p>
        </w:tc>
      </w:tr>
      <w:tr w:rsidR="00CF3813" w:rsidRPr="005B4146" w:rsidTr="000E6DE4">
        <w:trPr>
          <w:trHeight w:val="201"/>
        </w:trPr>
        <w:tc>
          <w:tcPr>
            <w:tcW w:w="4320" w:type="dxa"/>
            <w:shd w:val="clear" w:color="auto" w:fill="auto"/>
          </w:tcPr>
          <w:p w:rsidR="00CF3813" w:rsidRPr="005B4146" w:rsidRDefault="00CF3813" w:rsidP="001E077D">
            <w:pPr>
              <w:spacing w:after="0" w:line="240" w:lineRule="auto"/>
              <w:jc w:val="center"/>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4A86F690" wp14:editId="36ADBCB8">
                      <wp:simplePos x="0" y="0"/>
                      <wp:positionH relativeFrom="column">
                        <wp:posOffset>735965</wp:posOffset>
                      </wp:positionH>
                      <wp:positionV relativeFrom="paragraph">
                        <wp:posOffset>27305</wp:posOffset>
                      </wp:positionV>
                      <wp:extent cx="1066800" cy="0"/>
                      <wp:effectExtent l="12065" t="8255"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2.15pt" to="14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"/>
                  </w:pict>
                </mc:Fallback>
              </mc:AlternateContent>
            </w:r>
          </w:p>
        </w:tc>
        <w:tc>
          <w:tcPr>
            <w:tcW w:w="5760" w:type="dxa"/>
            <w:shd w:val="clear" w:color="auto" w:fill="auto"/>
          </w:tcPr>
          <w:p w:rsidR="00CF3813" w:rsidRPr="005B4146" w:rsidRDefault="00CF3813" w:rsidP="001E077D">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422DA07B" wp14:editId="6B726D04">
                      <wp:simplePos x="0" y="0"/>
                      <wp:positionH relativeFrom="column">
                        <wp:posOffset>679450</wp:posOffset>
                      </wp:positionH>
                      <wp:positionV relativeFrom="paragraph">
                        <wp:posOffset>31115</wp:posOffset>
                      </wp:positionV>
                      <wp:extent cx="2136140" cy="0"/>
                      <wp:effectExtent l="12700"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45pt" to="22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XD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7Mshx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"/>
                  </w:pict>
                </mc:Fallback>
              </mc:AlternateContent>
            </w:r>
          </w:p>
        </w:tc>
      </w:tr>
      <w:tr w:rsidR="00CF3813" w:rsidRPr="005B4146" w:rsidTr="000E6DE4">
        <w:tc>
          <w:tcPr>
            <w:tcW w:w="4320" w:type="dxa"/>
            <w:shd w:val="clear" w:color="auto" w:fill="auto"/>
          </w:tcPr>
          <w:p w:rsidR="00CF3813" w:rsidRPr="005B4146" w:rsidRDefault="00CF3813" w:rsidP="001E077D">
            <w:pPr>
              <w:spacing w:after="0" w:line="240" w:lineRule="auto"/>
              <w:jc w:val="center"/>
              <w:rPr>
                <w:rFonts w:ascii="Times New Roman" w:hAnsi="Times New Roman"/>
                <w:sz w:val="26"/>
                <w:szCs w:val="26"/>
              </w:rPr>
            </w:pPr>
            <w:r w:rsidRPr="005B4146">
              <w:rPr>
                <w:rFonts w:ascii="Times New Roman" w:hAnsi="Times New Roman"/>
                <w:sz w:val="26"/>
                <w:szCs w:val="26"/>
              </w:rPr>
              <w:t xml:space="preserve">Số: </w:t>
            </w:r>
            <w:r>
              <w:rPr>
                <w:rFonts w:ascii="Times New Roman" w:hAnsi="Times New Roman"/>
                <w:sz w:val="26"/>
                <w:szCs w:val="26"/>
              </w:rPr>
              <w:t xml:space="preserve">        </w:t>
            </w:r>
            <w:r w:rsidRPr="005B4146">
              <w:rPr>
                <w:rFonts w:ascii="Times New Roman" w:hAnsi="Times New Roman"/>
                <w:sz w:val="26"/>
                <w:szCs w:val="26"/>
              </w:rPr>
              <w:t xml:space="preserve"> /</w:t>
            </w:r>
            <w:r>
              <w:rPr>
                <w:rFonts w:ascii="Times New Roman" w:hAnsi="Times New Roman"/>
                <w:sz w:val="26"/>
                <w:szCs w:val="26"/>
              </w:rPr>
              <w:t>KH-THABA</w:t>
            </w:r>
          </w:p>
        </w:tc>
        <w:tc>
          <w:tcPr>
            <w:tcW w:w="5760" w:type="dxa"/>
            <w:shd w:val="clear" w:color="auto" w:fill="auto"/>
          </w:tcPr>
          <w:p w:rsidR="00CF3813" w:rsidRPr="005B4146" w:rsidRDefault="00CF3813" w:rsidP="001E077D">
            <w:pPr>
              <w:spacing w:after="0" w:line="240" w:lineRule="auto"/>
              <w:jc w:val="center"/>
              <w:rPr>
                <w:rFonts w:ascii="Times New Roman" w:hAnsi="Times New Roman"/>
                <w:i/>
                <w:sz w:val="28"/>
                <w:szCs w:val="28"/>
              </w:rPr>
            </w:pPr>
            <w:r>
              <w:rPr>
                <w:rFonts w:ascii="Times New Roman" w:hAnsi="Times New Roman"/>
                <w:i/>
                <w:sz w:val="28"/>
                <w:szCs w:val="28"/>
              </w:rPr>
              <w:t>An Bình</w:t>
            </w:r>
            <w:r w:rsidRPr="005B4146">
              <w:rPr>
                <w:rFonts w:ascii="Times New Roman" w:hAnsi="Times New Roman"/>
                <w:i/>
                <w:sz w:val="28"/>
                <w:szCs w:val="28"/>
              </w:rPr>
              <w:t xml:space="preserve">, ngày </w:t>
            </w:r>
            <w:r>
              <w:rPr>
                <w:rFonts w:ascii="Times New Roman" w:hAnsi="Times New Roman"/>
                <w:i/>
                <w:sz w:val="28"/>
                <w:szCs w:val="28"/>
              </w:rPr>
              <w:t>01</w:t>
            </w:r>
            <w:r w:rsidRPr="005B4146">
              <w:rPr>
                <w:rFonts w:ascii="Times New Roman" w:hAnsi="Times New Roman"/>
                <w:i/>
                <w:sz w:val="28"/>
                <w:szCs w:val="28"/>
              </w:rPr>
              <w:t xml:space="preserve"> tháng 02  năm 2021</w:t>
            </w:r>
          </w:p>
        </w:tc>
      </w:tr>
    </w:tbl>
    <w:p w:rsidR="001E077D" w:rsidRDefault="001E077D" w:rsidP="003A6F9E">
      <w:pPr>
        <w:shd w:val="clear" w:color="auto" w:fill="FFFFFF"/>
        <w:spacing w:after="0" w:line="240" w:lineRule="auto"/>
        <w:jc w:val="center"/>
        <w:rPr>
          <w:rFonts w:ascii="Times New Roman" w:eastAsia="Times New Roman" w:hAnsi="Times New Roman" w:cs="Times New Roman"/>
          <w:b/>
          <w:bCs/>
          <w:color w:val="000000"/>
          <w:sz w:val="28"/>
          <w:szCs w:val="28"/>
        </w:rPr>
      </w:pPr>
    </w:p>
    <w:p w:rsidR="003A6F9E" w:rsidRPr="003A6F9E" w:rsidRDefault="003A6F9E" w:rsidP="003A6F9E">
      <w:pPr>
        <w:shd w:val="clear" w:color="auto" w:fill="FFFFFF"/>
        <w:spacing w:after="0" w:line="240" w:lineRule="auto"/>
        <w:jc w:val="center"/>
        <w:rPr>
          <w:rFonts w:ascii="Times New Roman" w:eastAsia="Times New Roman" w:hAnsi="Times New Roman" w:cs="Times New Roman"/>
          <w:color w:val="000000"/>
          <w:sz w:val="28"/>
          <w:szCs w:val="28"/>
        </w:rPr>
      </w:pPr>
      <w:r w:rsidRPr="003A6F9E">
        <w:rPr>
          <w:rFonts w:ascii="Times New Roman" w:eastAsia="Times New Roman" w:hAnsi="Times New Roman" w:cs="Times New Roman"/>
          <w:b/>
          <w:bCs/>
          <w:color w:val="000000"/>
          <w:sz w:val="28"/>
          <w:szCs w:val="28"/>
        </w:rPr>
        <w:t>KẾ HOẠCH</w:t>
      </w:r>
    </w:p>
    <w:p w:rsidR="003A6F9E" w:rsidRDefault="003A6F9E" w:rsidP="00B76240">
      <w:pPr>
        <w:shd w:val="clear" w:color="auto" w:fill="FFFFFF"/>
        <w:spacing w:after="0" w:line="240" w:lineRule="auto"/>
        <w:jc w:val="center"/>
        <w:rPr>
          <w:rFonts w:ascii="Times New Roman" w:eastAsia="Times New Roman" w:hAnsi="Times New Roman" w:cs="Times New Roman"/>
          <w:b/>
          <w:bCs/>
          <w:color w:val="000000"/>
          <w:sz w:val="28"/>
          <w:szCs w:val="28"/>
        </w:rPr>
      </w:pPr>
      <w:r w:rsidRPr="003A6F9E">
        <w:rPr>
          <w:rFonts w:ascii="Times New Roman" w:eastAsia="Times New Roman" w:hAnsi="Times New Roman" w:cs="Times New Roman"/>
          <w:b/>
          <w:bCs/>
          <w:color w:val="000000"/>
          <w:sz w:val="28"/>
          <w:szCs w:val="28"/>
        </w:rPr>
        <w:t xml:space="preserve">Phòng, chống dịch </w:t>
      </w:r>
      <w:r w:rsidR="00B76240">
        <w:rPr>
          <w:rFonts w:ascii="Times New Roman" w:eastAsia="Times New Roman" w:hAnsi="Times New Roman" w:cs="Times New Roman"/>
          <w:b/>
          <w:bCs/>
          <w:color w:val="000000"/>
          <w:sz w:val="28"/>
          <w:szCs w:val="28"/>
        </w:rPr>
        <w:t xml:space="preserve">Covid-19 của trường </w:t>
      </w:r>
      <w:r w:rsidR="001E077D">
        <w:rPr>
          <w:rFonts w:ascii="Times New Roman" w:eastAsia="Times New Roman" w:hAnsi="Times New Roman" w:cs="Times New Roman"/>
          <w:b/>
          <w:bCs/>
          <w:color w:val="000000"/>
          <w:sz w:val="28"/>
          <w:szCs w:val="28"/>
        </w:rPr>
        <w:t>tiểu học An Bình A</w:t>
      </w:r>
    </w:p>
    <w:p w:rsidR="003A6F9E" w:rsidRPr="003A6F9E" w:rsidRDefault="00CE12A7" w:rsidP="003A6F9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1861820</wp:posOffset>
                </wp:positionH>
                <wp:positionV relativeFrom="paragraph">
                  <wp:posOffset>25400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6pt,2pt" to="32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" strokecolor="black [3040]"/>
            </w:pict>
          </mc:Fallback>
        </mc:AlternateContent>
      </w:r>
    </w:p>
    <w:p w:rsidR="00BF19B8" w:rsidRPr="00CE12A7" w:rsidRDefault="003A6F9E" w:rsidP="001E077D">
      <w:pPr>
        <w:shd w:val="clear" w:color="auto" w:fill="FFFFFF"/>
        <w:spacing w:before="120" w:after="120" w:line="312" w:lineRule="auto"/>
        <w:ind w:firstLine="720"/>
        <w:jc w:val="both"/>
        <w:rPr>
          <w:rFonts w:ascii="Times New Roman" w:eastAsia="Times New Roman" w:hAnsi="Times New Roman" w:cs="Times New Roman"/>
          <w:spacing w:val="-6"/>
          <w:sz w:val="28"/>
          <w:szCs w:val="28"/>
        </w:rPr>
      </w:pPr>
      <w:r w:rsidRPr="003A6F9E">
        <w:rPr>
          <w:rFonts w:ascii="Times New Roman" w:eastAsia="Times New Roman" w:hAnsi="Times New Roman" w:cs="Times New Roman"/>
          <w:spacing w:val="-6"/>
          <w:sz w:val="28"/>
          <w:szCs w:val="28"/>
          <w:lang w:val="vi-VN"/>
        </w:rPr>
        <w:t xml:space="preserve">Căn cứ </w:t>
      </w:r>
      <w:r w:rsidR="006F7EBA">
        <w:rPr>
          <w:rFonts w:ascii="Times New Roman" w:eastAsia="Times New Roman" w:hAnsi="Times New Roman" w:cs="Times New Roman"/>
          <w:spacing w:val="-6"/>
          <w:sz w:val="28"/>
          <w:szCs w:val="28"/>
        </w:rPr>
        <w:t>Thông báo</w:t>
      </w:r>
      <w:r w:rsidRPr="003A6F9E">
        <w:rPr>
          <w:rFonts w:ascii="Times New Roman" w:eastAsia="Times New Roman" w:hAnsi="Times New Roman" w:cs="Times New Roman"/>
          <w:spacing w:val="-6"/>
          <w:sz w:val="28"/>
          <w:szCs w:val="28"/>
          <w:lang w:val="vi-VN"/>
        </w:rPr>
        <w:t xml:space="preserve"> số </w:t>
      </w:r>
      <w:r w:rsidR="006F7EBA">
        <w:rPr>
          <w:rFonts w:ascii="Times New Roman" w:eastAsia="Times New Roman" w:hAnsi="Times New Roman" w:cs="Times New Roman"/>
          <w:spacing w:val="-6"/>
          <w:sz w:val="28"/>
          <w:szCs w:val="28"/>
          <w:lang w:val="vi-VN"/>
        </w:rPr>
        <w:t>12</w:t>
      </w:r>
      <w:r w:rsidRPr="00CE12A7">
        <w:rPr>
          <w:rFonts w:ascii="Times New Roman" w:eastAsia="Times New Roman" w:hAnsi="Times New Roman" w:cs="Times New Roman"/>
          <w:spacing w:val="-6"/>
          <w:sz w:val="28"/>
          <w:szCs w:val="28"/>
          <w:lang w:val="vi-VN"/>
        </w:rPr>
        <w:t>/</w:t>
      </w:r>
      <w:r w:rsidR="006F7EBA">
        <w:rPr>
          <w:rFonts w:ascii="Times New Roman" w:eastAsia="Times New Roman" w:hAnsi="Times New Roman" w:cs="Times New Roman"/>
          <w:spacing w:val="-6"/>
          <w:sz w:val="28"/>
          <w:szCs w:val="28"/>
        </w:rPr>
        <w:t xml:space="preserve">TB-UBND </w:t>
      </w:r>
      <w:r w:rsidRPr="003A6F9E">
        <w:rPr>
          <w:rFonts w:ascii="Times New Roman" w:eastAsia="Times New Roman" w:hAnsi="Times New Roman" w:cs="Times New Roman"/>
          <w:spacing w:val="-6"/>
          <w:sz w:val="28"/>
          <w:szCs w:val="28"/>
          <w:lang w:val="vi-VN"/>
        </w:rPr>
        <w:t xml:space="preserve"> ngày 30/01/202</w:t>
      </w:r>
      <w:r w:rsidR="006F7EBA">
        <w:rPr>
          <w:rFonts w:ascii="Times New Roman" w:eastAsia="Times New Roman" w:hAnsi="Times New Roman" w:cs="Times New Roman"/>
          <w:spacing w:val="-6"/>
          <w:sz w:val="28"/>
          <w:szCs w:val="28"/>
        </w:rPr>
        <w:t>1</w:t>
      </w:r>
      <w:r w:rsidRPr="003A6F9E">
        <w:rPr>
          <w:rFonts w:ascii="Times New Roman" w:eastAsia="Times New Roman" w:hAnsi="Times New Roman" w:cs="Times New Roman"/>
          <w:spacing w:val="-6"/>
          <w:sz w:val="28"/>
          <w:szCs w:val="28"/>
          <w:lang w:val="vi-VN"/>
        </w:rPr>
        <w:t xml:space="preserve"> của </w:t>
      </w:r>
      <w:r w:rsidR="006F7EBA">
        <w:rPr>
          <w:rFonts w:ascii="Times New Roman" w:eastAsia="Times New Roman" w:hAnsi="Times New Roman" w:cs="Times New Roman"/>
          <w:spacing w:val="-6"/>
          <w:sz w:val="28"/>
          <w:szCs w:val="28"/>
        </w:rPr>
        <w:t>UBND huyện Phú Giáo</w:t>
      </w:r>
      <w:r w:rsidR="00BF19B8" w:rsidRPr="00CE12A7">
        <w:rPr>
          <w:rFonts w:ascii="Times New Roman" w:eastAsia="Times New Roman" w:hAnsi="Times New Roman" w:cs="Times New Roman"/>
          <w:spacing w:val="-6"/>
          <w:sz w:val="28"/>
          <w:szCs w:val="28"/>
        </w:rPr>
        <w:t xml:space="preserve"> </w:t>
      </w:r>
      <w:r w:rsidRPr="003A6F9E">
        <w:rPr>
          <w:rFonts w:ascii="Times New Roman" w:eastAsia="Times New Roman" w:hAnsi="Times New Roman" w:cs="Times New Roman"/>
          <w:spacing w:val="-6"/>
          <w:sz w:val="28"/>
          <w:szCs w:val="28"/>
          <w:lang w:val="vi-VN"/>
        </w:rPr>
        <w:t xml:space="preserve">về </w:t>
      </w:r>
      <w:r w:rsidR="006F7EBA">
        <w:rPr>
          <w:rFonts w:ascii="Times New Roman" w:eastAsia="Times New Roman" w:hAnsi="Times New Roman" w:cs="Times New Roman"/>
          <w:spacing w:val="-6"/>
          <w:sz w:val="28"/>
          <w:szCs w:val="28"/>
        </w:rPr>
        <w:t xml:space="preserve"> kết luận của Chủ tich UBND huyện Đoàn Văn Đồng-Trưởng ban chỉ đạo phòng, chống dịch Covid-19 huyện</w:t>
      </w:r>
      <w:r w:rsidRPr="003A6F9E">
        <w:rPr>
          <w:rFonts w:ascii="Times New Roman" w:eastAsia="Times New Roman" w:hAnsi="Times New Roman" w:cs="Times New Roman"/>
          <w:spacing w:val="-6"/>
          <w:sz w:val="28"/>
          <w:szCs w:val="28"/>
          <w:lang w:val="vi-VN"/>
        </w:rPr>
        <w:t>; </w:t>
      </w:r>
    </w:p>
    <w:p w:rsidR="00F0253C" w:rsidRPr="00F0253C" w:rsidRDefault="00F0253C" w:rsidP="001E077D">
      <w:pPr>
        <w:shd w:val="clear" w:color="auto" w:fill="FFFFFF"/>
        <w:spacing w:before="120" w:after="120" w:line="312" w:lineRule="auto"/>
        <w:ind w:firstLine="720"/>
        <w:jc w:val="both"/>
        <w:rPr>
          <w:rFonts w:ascii="Times New Roman" w:eastAsia="Times New Roman" w:hAnsi="Times New Roman" w:cs="Times New Roman"/>
          <w:sz w:val="28"/>
          <w:szCs w:val="28"/>
        </w:rPr>
      </w:pPr>
      <w:r w:rsidRPr="00F0253C">
        <w:rPr>
          <w:rFonts w:ascii="Times New Roman" w:eastAsia="Times New Roman" w:hAnsi="Times New Roman" w:cs="Times New Roman"/>
          <w:sz w:val="28"/>
          <w:szCs w:val="28"/>
        </w:rPr>
        <w:t>Thực hiện Công văn số 176/</w:t>
      </w:r>
      <w:r w:rsidRPr="00F0253C">
        <w:rPr>
          <w:rFonts w:ascii="Times New Roman" w:eastAsia="Times New Roman" w:hAnsi="Times New Roman" w:cs="Times New Roman"/>
          <w:caps/>
          <w:sz w:val="28"/>
          <w:szCs w:val="28"/>
        </w:rPr>
        <w:t>SGDĐT-CTTTPC </w:t>
      </w:r>
      <w:r w:rsidRPr="00F0253C">
        <w:rPr>
          <w:rFonts w:ascii="Times New Roman" w:eastAsia="Times New Roman" w:hAnsi="Times New Roman" w:cs="Times New Roman"/>
          <w:sz w:val="28"/>
          <w:szCs w:val="28"/>
        </w:rPr>
        <w:t>ngày 31/01/2021 của Sở GDĐT về việc cho trẻ em, học sinh, học viên, sinh viên nghỉ học để phòng, chống dịch Covid-19;</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lang w:val="vi-VN"/>
        </w:rPr>
        <w:t> </w:t>
      </w:r>
      <w:r w:rsidR="00CE12A7">
        <w:rPr>
          <w:rFonts w:ascii="Times New Roman" w:eastAsia="Times New Roman" w:hAnsi="Times New Roman" w:cs="Times New Roman"/>
          <w:sz w:val="28"/>
          <w:szCs w:val="28"/>
        </w:rPr>
        <w:t> </w:t>
      </w:r>
      <w:r w:rsidRPr="003A6F9E">
        <w:rPr>
          <w:rFonts w:ascii="Times New Roman" w:eastAsia="Times New Roman" w:hAnsi="Times New Roman" w:cs="Times New Roman"/>
          <w:sz w:val="28"/>
          <w:szCs w:val="28"/>
        </w:rPr>
        <w:t xml:space="preserve">Trường </w:t>
      </w:r>
      <w:r w:rsidR="001E077D">
        <w:rPr>
          <w:rFonts w:ascii="Times New Roman" w:eastAsia="Times New Roman" w:hAnsi="Times New Roman" w:cs="Times New Roman"/>
          <w:sz w:val="28"/>
          <w:szCs w:val="28"/>
        </w:rPr>
        <w:t>tiểu học An Bình A</w:t>
      </w:r>
      <w:r w:rsidRPr="003A6F9E">
        <w:rPr>
          <w:rFonts w:ascii="Times New Roman" w:eastAsia="Times New Roman" w:hAnsi="Times New Roman" w:cs="Times New Roman"/>
          <w:sz w:val="28"/>
          <w:szCs w:val="28"/>
        </w:rPr>
        <w:t xml:space="preserve"> xây dựng kế hoạch phòng, chống </w:t>
      </w:r>
      <w:r w:rsidR="00F0253C" w:rsidRPr="00F0253C">
        <w:rPr>
          <w:rFonts w:ascii="Times New Roman" w:eastAsia="Times New Roman" w:hAnsi="Times New Roman" w:cs="Times New Roman"/>
          <w:sz w:val="28"/>
          <w:szCs w:val="28"/>
        </w:rPr>
        <w:t>dịch Covid-19</w:t>
      </w:r>
      <w:r w:rsidR="00F0253C">
        <w:rPr>
          <w:rFonts w:ascii="Times New Roman" w:eastAsia="Times New Roman" w:hAnsi="Times New Roman" w:cs="Times New Roman"/>
          <w:sz w:val="28"/>
          <w:szCs w:val="28"/>
        </w:rPr>
        <w:t xml:space="preserve"> </w:t>
      </w:r>
      <w:r w:rsidRPr="003A6F9E">
        <w:rPr>
          <w:rFonts w:ascii="Times New Roman" w:eastAsia="Times New Roman" w:hAnsi="Times New Roman" w:cs="Times New Roman"/>
          <w:sz w:val="28"/>
          <w:szCs w:val="28"/>
        </w:rPr>
        <w:t>như sau:</w:t>
      </w:r>
    </w:p>
    <w:p w:rsidR="003A6F9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MỤC TIÊU</w:t>
      </w:r>
    </w:p>
    <w:p w:rsidR="003A6F9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Mục tiêu chung</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Truyền thông hiệu quả các biện pháp phòng, chống dịch bệnh cho cán bộ, giáo viên, nhân viên và học sinh.</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Phát hiện sớm ca bệnh, không để dịch bệnh lan rộng trên địa bàn.</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Hạn chế đến mức thấp nhất tử vong do dịch bệnh gây ra.</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Bảo đảm sức khỏe cho cán bộ, giáo viên, nhân viên và học sinh, người lao động trong nhà trường và thực hiện có hiệu quả các biện pháp phòng, chống</w:t>
      </w:r>
      <w:r w:rsidR="00CE12A7">
        <w:rPr>
          <w:rFonts w:ascii="Times New Roman" w:eastAsia="Times New Roman" w:hAnsi="Times New Roman" w:cs="Times New Roman"/>
          <w:sz w:val="28"/>
          <w:szCs w:val="28"/>
        </w:rPr>
        <w:t xml:space="preserve"> </w:t>
      </w:r>
      <w:r w:rsidRPr="003A6F9E">
        <w:rPr>
          <w:rFonts w:ascii="Times New Roman" w:eastAsia="Times New Roman" w:hAnsi="Times New Roman" w:cs="Times New Roman"/>
          <w:sz w:val="28"/>
          <w:szCs w:val="28"/>
        </w:rPr>
        <w:t>dịch bệnh. Thường xuyên theo dõi và quản lý tốt sức khỏe học sinh, cán bộ, giáo</w:t>
      </w:r>
      <w:r w:rsidR="00CE12A7">
        <w:rPr>
          <w:rFonts w:ascii="Times New Roman" w:eastAsia="Times New Roman" w:hAnsi="Times New Roman" w:cs="Times New Roman"/>
          <w:sz w:val="28"/>
          <w:szCs w:val="28"/>
        </w:rPr>
        <w:t xml:space="preserve"> </w:t>
      </w:r>
      <w:r w:rsidRPr="003A6F9E">
        <w:rPr>
          <w:rFonts w:ascii="Times New Roman" w:eastAsia="Times New Roman" w:hAnsi="Times New Roman" w:cs="Times New Roman"/>
          <w:sz w:val="28"/>
          <w:szCs w:val="28"/>
        </w:rPr>
        <w:t>viên, nhân viên để phát hiện sớm các trường hợp mắc bệnh.</w:t>
      </w:r>
    </w:p>
    <w:p w:rsidR="003A6F9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Mục tiêu cụ thể</w:t>
      </w:r>
    </w:p>
    <w:p w:rsid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Hạn chế học sinh mắc bệnh và có biện pháp khống chế không để lây lan trong nhà trường.</w:t>
      </w:r>
    </w:p>
    <w:p w:rsidR="000B411F" w:rsidRDefault="00A303D2"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ly tập trung số học sinh được nghi ngờ là F2 theo yêu cầu của Ban chỉ đạo phòng chống Covid-19 của huyện Phú Giáo.</w:t>
      </w:r>
      <w:r w:rsidRPr="00A303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Cách ly Tại nhà số học sinh được nghi ngờ là F3 theo yêu cầu của Ban chỉ đạo phòng chống Covid-19 của </w:t>
      </w:r>
    </w:p>
    <w:p w:rsidR="00A303D2" w:rsidRPr="003A6F9E" w:rsidRDefault="00A303D2"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lastRenderedPageBreak/>
        <w:t>huyện Phú Giáo.</w:t>
      </w:r>
    </w:p>
    <w:p w:rsidR="003A6F9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II.CÁC GIẢI PHÁP CHỐNG DỊCH</w:t>
      </w:r>
    </w:p>
    <w:p w:rsidR="003A6F9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1.Công tác truyền thông</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Đây là giải pháp chủ yếu quyết định sự thành công trong công tác phòng, chống dịch bệnh. Truyền thông với nhiều hình thức: treo băng-rôn, phát thanh tuyên truyền phòng chống dịch bệnh trong trường học, đăng tin trên toàn bộ kênh thông tin mạng xã hội của nhà trường như website, facebook, vnedu…</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Tổ chức các buổi tập huấn phòng chống dịch bệnh cho toàn thể cán bộ, giáo viên và nhân viên nhà trường, chủ động tuyên truyền cho cha mẹ học sinh thông qua các kênh liên lạc…</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Tăng cường công tác tuyên truyền, giáo dục cho học sinh, cán bộ, giáo viên, nhân viên về nguyên nhân, hậu quả, biện pháp, phòng chống </w:t>
      </w:r>
      <w:r w:rsidR="00F0253C" w:rsidRPr="00F0253C">
        <w:rPr>
          <w:rFonts w:ascii="Times New Roman" w:eastAsia="Times New Roman" w:hAnsi="Times New Roman" w:cs="Times New Roman"/>
          <w:sz w:val="28"/>
          <w:szCs w:val="28"/>
        </w:rPr>
        <w:t>dịch Covid-19</w:t>
      </w:r>
      <w:r w:rsidRPr="003A6F9E">
        <w:rPr>
          <w:rFonts w:ascii="Times New Roman" w:eastAsia="Times New Roman" w:hAnsi="Times New Roman" w:cs="Times New Roman"/>
          <w:sz w:val="28"/>
          <w:szCs w:val="28"/>
        </w:rPr>
        <w:t>.</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CE12A7">
        <w:rPr>
          <w:rFonts w:ascii="Times New Roman" w:eastAsia="Times New Roman" w:hAnsi="Times New Roman" w:cs="Times New Roman"/>
          <w:b/>
          <w:bCs/>
          <w:sz w:val="28"/>
          <w:szCs w:val="28"/>
        </w:rPr>
        <w:t xml:space="preserve">2. Biện pháp </w:t>
      </w:r>
      <w:r w:rsidR="000F133E" w:rsidRPr="00CE12A7">
        <w:rPr>
          <w:rFonts w:ascii="Times New Roman" w:eastAsia="Times New Roman" w:hAnsi="Times New Roman" w:cs="Times New Roman"/>
          <w:b/>
          <w:bCs/>
          <w:sz w:val="28"/>
          <w:szCs w:val="28"/>
        </w:rPr>
        <w:t>phòng ngừa</w:t>
      </w:r>
      <w:r w:rsidR="001E077D">
        <w:rPr>
          <w:rFonts w:ascii="Times New Roman" w:eastAsia="Times New Roman" w:hAnsi="Times New Roman" w:cs="Times New Roman"/>
          <w:b/>
          <w:bCs/>
          <w:sz w:val="28"/>
          <w:szCs w:val="28"/>
        </w:rPr>
        <w:t xml:space="preserve"> dịch bệnh</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Ban giám hiệu nhà trường tổ chức tổng vệ sinh môi trường</w:t>
      </w:r>
      <w:r w:rsidR="00BF19B8" w:rsidRPr="00CE12A7">
        <w:rPr>
          <w:rFonts w:ascii="Times New Roman" w:eastAsia="Times New Roman" w:hAnsi="Times New Roman" w:cs="Times New Roman"/>
          <w:sz w:val="28"/>
          <w:szCs w:val="28"/>
        </w:rPr>
        <w:t xml:space="preserve">, </w:t>
      </w:r>
      <w:r w:rsidR="00BF19B8" w:rsidRPr="003A6F9E">
        <w:rPr>
          <w:rFonts w:ascii="Times New Roman" w:eastAsia="Times New Roman" w:hAnsi="Times New Roman" w:cs="Times New Roman"/>
          <w:sz w:val="28"/>
          <w:szCs w:val="28"/>
        </w:rPr>
        <w:t>lao động dọn vệ sinh toàn trường</w:t>
      </w:r>
      <w:r w:rsidR="00BF19B8" w:rsidRPr="00CE12A7">
        <w:rPr>
          <w:rFonts w:ascii="Times New Roman" w:eastAsia="Times New Roman" w:hAnsi="Times New Roman" w:cs="Times New Roman"/>
          <w:sz w:val="28"/>
          <w:szCs w:val="28"/>
        </w:rPr>
        <w:t xml:space="preserve"> (ngày </w:t>
      </w:r>
      <w:r w:rsidR="00A303D2">
        <w:rPr>
          <w:rFonts w:ascii="Times New Roman" w:eastAsia="Times New Roman" w:hAnsi="Times New Roman" w:cs="Times New Roman"/>
          <w:sz w:val="28"/>
          <w:szCs w:val="28"/>
        </w:rPr>
        <w:t>31</w:t>
      </w:r>
      <w:r w:rsidR="00BF19B8" w:rsidRPr="00CE12A7">
        <w:rPr>
          <w:rFonts w:ascii="Times New Roman" w:eastAsia="Times New Roman" w:hAnsi="Times New Roman" w:cs="Times New Roman"/>
          <w:sz w:val="28"/>
          <w:szCs w:val="28"/>
        </w:rPr>
        <w:t>/0</w:t>
      </w:r>
      <w:r w:rsidR="00A303D2">
        <w:rPr>
          <w:rFonts w:ascii="Times New Roman" w:eastAsia="Times New Roman" w:hAnsi="Times New Roman" w:cs="Times New Roman"/>
          <w:sz w:val="28"/>
          <w:szCs w:val="28"/>
        </w:rPr>
        <w:t>1</w:t>
      </w:r>
      <w:r w:rsidR="00BF19B8" w:rsidRPr="00CE12A7">
        <w:rPr>
          <w:rFonts w:ascii="Times New Roman" w:eastAsia="Times New Roman" w:hAnsi="Times New Roman" w:cs="Times New Roman"/>
          <w:sz w:val="28"/>
          <w:szCs w:val="28"/>
        </w:rPr>
        <w:t>/202</w:t>
      </w:r>
      <w:r w:rsidR="00A303D2">
        <w:rPr>
          <w:rFonts w:ascii="Times New Roman" w:eastAsia="Times New Roman" w:hAnsi="Times New Roman" w:cs="Times New Roman"/>
          <w:sz w:val="28"/>
          <w:szCs w:val="28"/>
        </w:rPr>
        <w:t>1</w:t>
      </w:r>
      <w:r w:rsidR="00BF19B8" w:rsidRPr="00CE12A7">
        <w:rPr>
          <w:rFonts w:ascii="Times New Roman" w:eastAsia="Times New Roman" w:hAnsi="Times New Roman" w:cs="Times New Roman"/>
          <w:sz w:val="28"/>
          <w:szCs w:val="28"/>
        </w:rPr>
        <w:t>)</w:t>
      </w:r>
      <w:r w:rsidRPr="003A6F9E">
        <w:rPr>
          <w:rFonts w:ascii="Times New Roman" w:eastAsia="Times New Roman" w:hAnsi="Times New Roman" w:cs="Times New Roman"/>
          <w:sz w:val="28"/>
          <w:szCs w:val="28"/>
        </w:rPr>
        <w:t xml:space="preserve">, vệ sinh phòng bệnh nhằm đảm bảo môi </w:t>
      </w:r>
      <w:r w:rsidR="00BF19B8" w:rsidRPr="00CE12A7">
        <w:rPr>
          <w:rFonts w:ascii="Times New Roman" w:eastAsia="Times New Roman" w:hAnsi="Times New Roman" w:cs="Times New Roman"/>
          <w:sz w:val="28"/>
          <w:szCs w:val="28"/>
        </w:rPr>
        <w:t>trường sạch sẽ trong nhà trường; Phối hợp với Y tế</w:t>
      </w:r>
      <w:r w:rsidRPr="003A6F9E">
        <w:rPr>
          <w:rFonts w:ascii="Times New Roman" w:eastAsia="Times New Roman" w:hAnsi="Times New Roman" w:cs="Times New Roman"/>
          <w:sz w:val="28"/>
          <w:szCs w:val="28"/>
        </w:rPr>
        <w:t xml:space="preserve"> phun khử trùng vệ sinh toàn trường, chuẩn bị dung dịch rửa tay tại các lớp học.</w:t>
      </w:r>
      <w:r w:rsidR="00DC3BE0">
        <w:rPr>
          <w:rFonts w:ascii="Times New Roman" w:eastAsia="Times New Roman" w:hAnsi="Times New Roman" w:cs="Times New Roman"/>
          <w:sz w:val="28"/>
          <w:szCs w:val="28"/>
        </w:rPr>
        <w:t xml:space="preserve"> Thực hiện tốt 5K của Bộ y tế.</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Hiện nay chưa có vắc xin để ngăn ngừa </w:t>
      </w:r>
      <w:r w:rsidR="00A303D2">
        <w:rPr>
          <w:rFonts w:ascii="Times New Roman" w:eastAsia="Times New Roman" w:hAnsi="Times New Roman" w:cs="Times New Roman"/>
          <w:sz w:val="28"/>
          <w:szCs w:val="28"/>
        </w:rPr>
        <w:t>Covid-19</w:t>
      </w:r>
      <w:r w:rsidRPr="003A6F9E">
        <w:rPr>
          <w:rFonts w:ascii="Times New Roman" w:eastAsia="Times New Roman" w:hAnsi="Times New Roman" w:cs="Times New Roman"/>
          <w:sz w:val="28"/>
          <w:szCs w:val="28"/>
        </w:rPr>
        <w:t xml:space="preserve">. Cách tốt nhất để ngăn ngừa là tránh tiếp xúc với virus này. Để phòng tránh </w:t>
      </w:r>
      <w:r w:rsidR="00A303D2">
        <w:rPr>
          <w:rFonts w:ascii="Times New Roman" w:eastAsia="Times New Roman" w:hAnsi="Times New Roman" w:cs="Times New Roman"/>
          <w:sz w:val="28"/>
          <w:szCs w:val="28"/>
        </w:rPr>
        <w:t>dịch Covid-19</w:t>
      </w:r>
      <w:r w:rsidRPr="003A6F9E">
        <w:rPr>
          <w:rFonts w:ascii="Times New Roman" w:eastAsia="Times New Roman" w:hAnsi="Times New Roman" w:cs="Times New Roman"/>
          <w:sz w:val="28"/>
          <w:szCs w:val="28"/>
        </w:rPr>
        <w:t xml:space="preserve"> cần áp dụng một số hành động nâng cao kiến thức, thái độ thực hành đúng về công tác phòng bệnh, áp dụng một số hành động:</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Thường xuyên rửa sạch bàn tay bằng xà phòng. Mang theo dung dịch rửa tay sát khuẩn có cồn khi đi chơi, du lịch</w:t>
      </w:r>
      <w:r w:rsidR="000F133E" w:rsidRPr="00CE12A7">
        <w:rPr>
          <w:rFonts w:ascii="Times New Roman" w:eastAsia="Times New Roman" w:hAnsi="Times New Roman" w:cs="Times New Roman"/>
          <w:sz w:val="28"/>
          <w:szCs w:val="28"/>
        </w:rPr>
        <w:t xml:space="preserve"> (trong tỉnh)</w:t>
      </w:r>
      <w:r w:rsidRPr="003A6F9E">
        <w:rPr>
          <w:rFonts w:ascii="Times New Roman" w:eastAsia="Times New Roman" w:hAnsi="Times New Roman" w:cs="Times New Roman"/>
          <w:sz w:val="28"/>
          <w:szCs w:val="28"/>
        </w:rPr>
        <w:t>.</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Đeo khẩu trang khi đến nơi đông người như sân bay, ga tàu, trường học.</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Lau chùi, cọ rửa sạch </w:t>
      </w:r>
      <w:r w:rsidR="000F133E" w:rsidRPr="00CE12A7">
        <w:rPr>
          <w:rFonts w:ascii="Times New Roman" w:eastAsia="Times New Roman" w:hAnsi="Times New Roman" w:cs="Times New Roman"/>
          <w:sz w:val="28"/>
          <w:szCs w:val="28"/>
        </w:rPr>
        <w:t>phòng học, bàn ghế</w:t>
      </w:r>
      <w:r w:rsidRPr="003A6F9E">
        <w:rPr>
          <w:rFonts w:ascii="Times New Roman" w:eastAsia="Times New Roman" w:hAnsi="Times New Roman" w:cs="Times New Roman"/>
          <w:sz w:val="28"/>
          <w:szCs w:val="28"/>
        </w:rPr>
        <w:t> bằng dung dịch khử khuẩn</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Che mũi và miệng khi ho, hắt hơi, xì mũi…bằng khăn/giấy dùng một lần.</w:t>
      </w:r>
    </w:p>
    <w:p w:rsidR="001E077D"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Súc </w:t>
      </w:r>
      <w:r w:rsidR="001E077D">
        <w:rPr>
          <w:rFonts w:ascii="Times New Roman" w:eastAsia="Times New Roman" w:hAnsi="Times New Roman" w:cs="Times New Roman"/>
          <w:sz w:val="28"/>
          <w:szCs w:val="28"/>
        </w:rPr>
        <w:t>miệng</w:t>
      </w:r>
      <w:r w:rsidRPr="003A6F9E">
        <w:rPr>
          <w:rFonts w:ascii="Times New Roman" w:eastAsia="Times New Roman" w:hAnsi="Times New Roman" w:cs="Times New Roman"/>
          <w:sz w:val="28"/>
          <w:szCs w:val="28"/>
        </w:rPr>
        <w:t xml:space="preserve"> bằng dung dịch sát khuẩn </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Giữ ấm cơ thể và </w:t>
      </w:r>
      <w:r w:rsidR="00BF19B8" w:rsidRPr="00CE12A7">
        <w:rPr>
          <w:rFonts w:ascii="Times New Roman" w:eastAsia="Times New Roman" w:hAnsi="Times New Roman" w:cs="Times New Roman"/>
          <w:sz w:val="28"/>
          <w:szCs w:val="28"/>
        </w:rPr>
        <w:t xml:space="preserve">giữ sạch sẽ </w:t>
      </w:r>
      <w:r w:rsidRPr="003A6F9E">
        <w:rPr>
          <w:rFonts w:ascii="Times New Roman" w:eastAsia="Times New Roman" w:hAnsi="Times New Roman" w:cs="Times New Roman"/>
          <w:sz w:val="28"/>
          <w:szCs w:val="28"/>
        </w:rPr>
        <w:t xml:space="preserve">phòng </w:t>
      </w:r>
      <w:r w:rsidR="00BF19B8" w:rsidRPr="00CE12A7">
        <w:rPr>
          <w:rFonts w:ascii="Times New Roman" w:eastAsia="Times New Roman" w:hAnsi="Times New Roman" w:cs="Times New Roman"/>
          <w:sz w:val="28"/>
          <w:szCs w:val="28"/>
        </w:rPr>
        <w:t>học, phòng làm việc, nhà ở….</w:t>
      </w:r>
      <w:r w:rsidRPr="003A6F9E">
        <w:rPr>
          <w:rFonts w:ascii="Times New Roman" w:eastAsia="Times New Roman" w:hAnsi="Times New Roman" w:cs="Times New Roman"/>
          <w:sz w:val="28"/>
          <w:szCs w:val="28"/>
        </w:rPr>
        <w:t>.</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Tránh tiếp xúc v</w:t>
      </w:r>
      <w:r w:rsidR="00BF19B8" w:rsidRPr="00CE12A7">
        <w:rPr>
          <w:rFonts w:ascii="Times New Roman" w:eastAsia="Times New Roman" w:hAnsi="Times New Roman" w:cs="Times New Roman"/>
          <w:sz w:val="28"/>
          <w:szCs w:val="28"/>
        </w:rPr>
        <w:t xml:space="preserve">ới người có triệu chứng cảm cúm, (tiếp xúc cách xa </w:t>
      </w:r>
      <w:r w:rsidR="00A303D2">
        <w:rPr>
          <w:rFonts w:ascii="Times New Roman" w:eastAsia="Times New Roman" w:hAnsi="Times New Roman" w:cs="Times New Roman"/>
          <w:sz w:val="28"/>
          <w:szCs w:val="28"/>
        </w:rPr>
        <w:t>2</w:t>
      </w:r>
      <w:r w:rsidR="00BF19B8" w:rsidRPr="00CE12A7">
        <w:rPr>
          <w:rFonts w:ascii="Times New Roman" w:eastAsia="Times New Roman" w:hAnsi="Times New Roman" w:cs="Times New Roman"/>
          <w:sz w:val="28"/>
          <w:szCs w:val="28"/>
        </w:rPr>
        <w:t>m)</w:t>
      </w:r>
    </w:p>
    <w:p w:rsidR="003A6F9E" w:rsidRPr="00CE12A7"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lastRenderedPageBreak/>
        <w:t>+ Nấu chín kỹ thực phẩm</w:t>
      </w:r>
      <w:r w:rsidR="00BF19B8" w:rsidRPr="00CE12A7">
        <w:rPr>
          <w:rFonts w:ascii="Times New Roman" w:eastAsia="Times New Roman" w:hAnsi="Times New Roman" w:cs="Times New Roman"/>
          <w:sz w:val="28"/>
          <w:szCs w:val="28"/>
        </w:rPr>
        <w:t>.</w:t>
      </w:r>
    </w:p>
    <w:p w:rsidR="000F133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Biện pháp xử lý dịch bệnh</w:t>
      </w:r>
    </w:p>
    <w:p w:rsidR="00DC3BE0" w:rsidRPr="003A6F9E" w:rsidRDefault="00DC3BE0" w:rsidP="001E077D">
      <w:pPr>
        <w:widowControl w:val="0"/>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01/02/2021 Cách ly Tại nhà </w:t>
      </w:r>
      <w:r w:rsidR="001E077D">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học sinh và 3 giáo viên được nghi ngờ là F3 theo yêu cầu của Ban chỉ đạo phòng chống Covid-19 của huyện Phú Giáo.</w:t>
      </w:r>
    </w:p>
    <w:p w:rsidR="00DC3BE0" w:rsidRDefault="00DC3BE0"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qua Zalo, Facebook yêu cầu Cha mẹ học sinh toàn trường theo dõi con mình và liên hệ với nhà trường xử lý ngay nếu có các biểu hiện:</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Đến ngay cơ sở y tế gần nhất nếu có tiếp xúc với người mắc bệnh hoặc người đến từ vùng có dịch</w:t>
      </w:r>
      <w:r w:rsidR="00DC3BE0">
        <w:rPr>
          <w:rFonts w:ascii="Times New Roman" w:eastAsia="Times New Roman" w:hAnsi="Times New Roman" w:cs="Times New Roman"/>
          <w:sz w:val="28"/>
          <w:szCs w:val="28"/>
        </w:rPr>
        <w:t>.</w:t>
      </w:r>
      <w:r w:rsidRPr="003A6F9E">
        <w:rPr>
          <w:rFonts w:ascii="Times New Roman" w:eastAsia="Times New Roman" w:hAnsi="Times New Roman" w:cs="Times New Roman"/>
          <w:sz w:val="28"/>
          <w:szCs w:val="28"/>
        </w:rPr>
        <w:t xml:space="preserve"> </w:t>
      </w:r>
      <w:r w:rsidR="00DC3BE0">
        <w:rPr>
          <w:rFonts w:ascii="Times New Roman" w:eastAsia="Times New Roman" w:hAnsi="Times New Roman" w:cs="Times New Roman"/>
          <w:sz w:val="28"/>
          <w:szCs w:val="28"/>
        </w:rPr>
        <w:t>Khi các em</w:t>
      </w:r>
      <w:r w:rsidRPr="003A6F9E">
        <w:rPr>
          <w:rFonts w:ascii="Times New Roman" w:eastAsia="Times New Roman" w:hAnsi="Times New Roman" w:cs="Times New Roman"/>
          <w:sz w:val="28"/>
          <w:szCs w:val="28"/>
        </w:rPr>
        <w:t xml:space="preserve"> có dấu hiệu sốt, ho, khó thở</w:t>
      </w:r>
      <w:r w:rsidR="00DC3BE0">
        <w:rPr>
          <w:rFonts w:ascii="Times New Roman" w:eastAsia="Times New Roman" w:hAnsi="Times New Roman" w:cs="Times New Roman"/>
          <w:sz w:val="28"/>
          <w:szCs w:val="28"/>
        </w:rPr>
        <w:t>……</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Giám sát phát hiện sớm các ca mắc bệnh.</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Báo cáo kịp thời các trường hợp mắc bệnh cho ngành Y tế địa phương nhằm kiểm soát các điểm nguy cơ bùng phát dịch</w:t>
      </w:r>
      <w:r w:rsidR="00CE12A7" w:rsidRPr="00CE12A7">
        <w:rPr>
          <w:rFonts w:ascii="Times New Roman" w:eastAsia="Times New Roman" w:hAnsi="Times New Roman" w:cs="Times New Roman"/>
          <w:sz w:val="28"/>
          <w:szCs w:val="28"/>
        </w:rPr>
        <w:t>.</w:t>
      </w:r>
    </w:p>
    <w:p w:rsid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Thường xuyên theo dõi dịch bệnh để có biện pháp phòng, chống dịch bệnh kịp thời.</w:t>
      </w:r>
      <w:r w:rsidR="00955CBC">
        <w:rPr>
          <w:rFonts w:ascii="Times New Roman" w:eastAsia="Times New Roman" w:hAnsi="Times New Roman" w:cs="Times New Roman"/>
          <w:sz w:val="28"/>
          <w:szCs w:val="28"/>
        </w:rPr>
        <w:t xml:space="preserve"> Hạn chế tập trung đông người, đeo khẩu trang khi ra khỏi nhà…..</w:t>
      </w:r>
    </w:p>
    <w:p w:rsidR="00DC3BE0" w:rsidRDefault="00955CBC"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3BE0">
        <w:rPr>
          <w:rFonts w:ascii="Times New Roman" w:eastAsia="Times New Roman" w:hAnsi="Times New Roman" w:cs="Times New Roman"/>
          <w:sz w:val="28"/>
          <w:szCs w:val="28"/>
        </w:rPr>
        <w:t>Cài đặt Bluezone</w:t>
      </w:r>
      <w:r w:rsidR="00DC3BE0" w:rsidRPr="00DC3BE0">
        <w:rPr>
          <w:rFonts w:ascii="Times New Roman" w:eastAsia="Times New Roman" w:hAnsi="Times New Roman" w:cs="Times New Roman"/>
          <w:sz w:val="28"/>
          <w:szCs w:val="28"/>
        </w:rPr>
        <w:t xml:space="preserve"> </w:t>
      </w:r>
      <w:r w:rsidR="00DC3BE0">
        <w:rPr>
          <w:rFonts w:ascii="Times New Roman" w:eastAsia="Times New Roman" w:hAnsi="Times New Roman" w:cs="Times New Roman"/>
          <w:sz w:val="28"/>
          <w:szCs w:val="28"/>
        </w:rPr>
        <w:t>ứng dụng cảnh báo tiếp xúc gần với người nghi nhiễm Covid-19.</w:t>
      </w:r>
    </w:p>
    <w:p w:rsidR="00955CBC" w:rsidRPr="003A6F9E" w:rsidRDefault="00955CBC"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 thân nhiệt cho CBGVNV và khách đến liên hệ công việc. Sát khuẩn, rửa tay bằng xã phòng trươc khi vào trường.</w:t>
      </w:r>
    </w:p>
    <w:p w:rsidR="003A6F9E" w:rsidRPr="003A6F9E" w:rsidRDefault="001E077D"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III.TỔ CHỨC THỰC HIỆN</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Hiệu trưởng xây dựng kế hoạch và phân công trách nhiệm công việc cụ thể cho các thành viên trong Ban chỉ đạo phòng chống dịch bệnh trường học việc thực hiện phòng, chống dịch </w:t>
      </w:r>
      <w:r w:rsidR="00955CBC">
        <w:rPr>
          <w:rFonts w:ascii="Times New Roman" w:eastAsia="Times New Roman" w:hAnsi="Times New Roman" w:cs="Times New Roman"/>
          <w:sz w:val="28"/>
          <w:szCs w:val="28"/>
        </w:rPr>
        <w:t>Covid-19</w:t>
      </w:r>
      <w:r w:rsidRPr="003A6F9E">
        <w:rPr>
          <w:rFonts w:ascii="Times New Roman" w:eastAsia="Times New Roman" w:hAnsi="Times New Roman" w:cs="Times New Roman"/>
          <w:sz w:val="28"/>
          <w:szCs w:val="28"/>
        </w:rPr>
        <w:t>.</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Tuyên truyền giáo dục cho tất cả giáo viên, nhân viên, học sinh và cha mẹ học sinh biết về các biện pháp phòng, chống dịch bệnh.</w:t>
      </w:r>
    </w:p>
    <w:p w:rsidR="003A6F9E" w:rsidRP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w:t>
      </w:r>
      <w:r w:rsidR="00955CBC">
        <w:rPr>
          <w:rFonts w:ascii="Times New Roman" w:eastAsia="Times New Roman" w:hAnsi="Times New Roman" w:cs="Times New Roman"/>
          <w:sz w:val="28"/>
          <w:szCs w:val="28"/>
        </w:rPr>
        <w:t>V</w:t>
      </w:r>
      <w:r w:rsidRPr="003A6F9E">
        <w:rPr>
          <w:rFonts w:ascii="Times New Roman" w:eastAsia="Times New Roman" w:hAnsi="Times New Roman" w:cs="Times New Roman"/>
          <w:sz w:val="28"/>
          <w:szCs w:val="28"/>
        </w:rPr>
        <w:t xml:space="preserve">ệ sinh trường lớp hàng ngày </w:t>
      </w:r>
      <w:r w:rsidR="00955CBC">
        <w:rPr>
          <w:rFonts w:ascii="Times New Roman" w:eastAsia="Times New Roman" w:hAnsi="Times New Roman" w:cs="Times New Roman"/>
          <w:sz w:val="28"/>
          <w:szCs w:val="28"/>
        </w:rPr>
        <w:t xml:space="preserve">( trong thời gian nghỉ dịch và đi học lại), </w:t>
      </w:r>
      <w:r w:rsidRPr="003A6F9E">
        <w:rPr>
          <w:rFonts w:ascii="Times New Roman" w:eastAsia="Times New Roman" w:hAnsi="Times New Roman" w:cs="Times New Roman"/>
          <w:sz w:val="28"/>
          <w:szCs w:val="28"/>
        </w:rPr>
        <w:t>phối hợp với Trạm y tế phun xịt th</w:t>
      </w:r>
      <w:r w:rsidR="00CE12A7">
        <w:rPr>
          <w:rFonts w:ascii="Times New Roman" w:eastAsia="Times New Roman" w:hAnsi="Times New Roman" w:cs="Times New Roman"/>
          <w:sz w:val="28"/>
          <w:szCs w:val="28"/>
        </w:rPr>
        <w:t xml:space="preserve">uốc khử trùng khuôn viên trường, lớp học </w:t>
      </w:r>
      <w:r w:rsidRPr="003A6F9E">
        <w:rPr>
          <w:rFonts w:ascii="Times New Roman" w:eastAsia="Times New Roman" w:hAnsi="Times New Roman" w:cs="Times New Roman"/>
          <w:sz w:val="28"/>
          <w:szCs w:val="28"/>
        </w:rPr>
        <w:t xml:space="preserve">để phòng </w:t>
      </w:r>
      <w:r w:rsidR="00955CBC">
        <w:rPr>
          <w:rFonts w:ascii="Times New Roman" w:eastAsia="Times New Roman" w:hAnsi="Times New Roman" w:cs="Times New Roman"/>
          <w:sz w:val="28"/>
          <w:szCs w:val="28"/>
        </w:rPr>
        <w:t>dịch bệnh</w:t>
      </w:r>
      <w:r w:rsidRPr="003A6F9E">
        <w:rPr>
          <w:rFonts w:ascii="Times New Roman" w:eastAsia="Times New Roman" w:hAnsi="Times New Roman" w:cs="Times New Roman"/>
          <w:sz w:val="28"/>
          <w:szCs w:val="28"/>
        </w:rPr>
        <w:t>.</w:t>
      </w:r>
    </w:p>
    <w:p w:rsidR="00955CBC"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 Thường xuyên cập nhật tình hình học sinh </w:t>
      </w:r>
      <w:r w:rsidR="00955CBC">
        <w:rPr>
          <w:rFonts w:ascii="Times New Roman" w:eastAsia="Times New Roman" w:hAnsi="Times New Roman" w:cs="Times New Roman"/>
          <w:sz w:val="28"/>
          <w:szCs w:val="28"/>
        </w:rPr>
        <w:t>cách ly để theo dõi sát thong tin có biện pháp chỉ đạo kịp thời.</w:t>
      </w:r>
    </w:p>
    <w:p w:rsidR="003A6F9E" w:rsidRPr="003A6F9E" w:rsidRDefault="00955CBC"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đi học lại theo dõi hang ngày các biểu hiện </w:t>
      </w:r>
      <w:r w:rsidR="003A6F9E" w:rsidRPr="003A6F9E">
        <w:rPr>
          <w:rFonts w:ascii="Times New Roman" w:eastAsia="Times New Roman" w:hAnsi="Times New Roman" w:cs="Times New Roman"/>
          <w:sz w:val="28"/>
          <w:szCs w:val="28"/>
        </w:rPr>
        <w:t xml:space="preserve">nghỉ học do </w:t>
      </w:r>
      <w:r w:rsidR="00BF19B8" w:rsidRPr="00CE12A7">
        <w:rPr>
          <w:rFonts w:ascii="Times New Roman" w:eastAsia="Times New Roman" w:hAnsi="Times New Roman" w:cs="Times New Roman"/>
          <w:sz w:val="28"/>
          <w:szCs w:val="28"/>
        </w:rPr>
        <w:t>sốt, ho, khó thở</w:t>
      </w:r>
      <w:r w:rsidR="003A6F9E" w:rsidRPr="003A6F9E">
        <w:rPr>
          <w:rFonts w:ascii="Times New Roman" w:eastAsia="Times New Roman" w:hAnsi="Times New Roman" w:cs="Times New Roman"/>
          <w:sz w:val="28"/>
          <w:szCs w:val="28"/>
        </w:rPr>
        <w:t xml:space="preserve"> xuất hiện bệnh trong nhà trường</w:t>
      </w:r>
      <w:r w:rsidR="00BF19B8" w:rsidRPr="00CE12A7">
        <w:rPr>
          <w:rFonts w:ascii="Times New Roman" w:eastAsia="Times New Roman" w:hAnsi="Times New Roman" w:cs="Times New Roman"/>
          <w:sz w:val="28"/>
          <w:szCs w:val="28"/>
        </w:rPr>
        <w:t xml:space="preserve"> ( nếu có)</w:t>
      </w:r>
      <w:r w:rsidR="003A6F9E" w:rsidRPr="003A6F9E">
        <w:rPr>
          <w:rFonts w:ascii="Times New Roman" w:eastAsia="Times New Roman" w:hAnsi="Times New Roman" w:cs="Times New Roman"/>
          <w:sz w:val="28"/>
          <w:szCs w:val="28"/>
        </w:rPr>
        <w:t>.</w:t>
      </w:r>
    </w:p>
    <w:p w:rsidR="003A6F9E" w:rsidRPr="00CE12A7"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lastRenderedPageBreak/>
        <w:t>- Giáo viên chủ nhiệm tăng cường các biện pháp quản lý học sinh, thông b</w:t>
      </w:r>
      <w:r w:rsidR="00955CBC">
        <w:rPr>
          <w:rFonts w:ascii="Times New Roman" w:eastAsia="Times New Roman" w:hAnsi="Times New Roman" w:cs="Times New Roman"/>
          <w:sz w:val="28"/>
          <w:szCs w:val="28"/>
        </w:rPr>
        <w:t>á</w:t>
      </w:r>
      <w:r w:rsidRPr="003A6F9E">
        <w:rPr>
          <w:rFonts w:ascii="Times New Roman" w:eastAsia="Times New Roman" w:hAnsi="Times New Roman" w:cs="Times New Roman"/>
          <w:sz w:val="28"/>
          <w:szCs w:val="28"/>
        </w:rPr>
        <w:t>o kịp thời cho cha mẹ học sinh các trường hợp học sinh có dấu hiệu mắc bệnh</w:t>
      </w:r>
      <w:r w:rsidR="00BF19B8" w:rsidRPr="00CE12A7">
        <w:rPr>
          <w:rFonts w:ascii="Times New Roman" w:eastAsia="Times New Roman" w:hAnsi="Times New Roman" w:cs="Times New Roman"/>
          <w:sz w:val="28"/>
          <w:szCs w:val="28"/>
        </w:rPr>
        <w:t xml:space="preserve"> hoặc học sinh về quê, đi du lịch ở vùng có dịch để gia đình cách ly theo dõi</w:t>
      </w:r>
      <w:r w:rsidRPr="003A6F9E">
        <w:rPr>
          <w:rFonts w:ascii="Times New Roman" w:eastAsia="Times New Roman" w:hAnsi="Times New Roman" w:cs="Times New Roman"/>
          <w:sz w:val="28"/>
          <w:szCs w:val="28"/>
        </w:rPr>
        <w:t>.</w:t>
      </w:r>
    </w:p>
    <w:p w:rsidR="003A6F9E" w:rsidRDefault="003A6F9E"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r w:rsidRPr="003A6F9E">
        <w:rPr>
          <w:rFonts w:ascii="Times New Roman" w:eastAsia="Times New Roman" w:hAnsi="Times New Roman" w:cs="Times New Roman"/>
          <w:sz w:val="28"/>
          <w:szCs w:val="28"/>
        </w:rPr>
        <w:t xml:space="preserve">Trên đây là Kế hoạch phòng, chống dịch </w:t>
      </w:r>
      <w:r w:rsidR="00955CBC">
        <w:rPr>
          <w:rFonts w:ascii="Times New Roman" w:eastAsia="Times New Roman" w:hAnsi="Times New Roman" w:cs="Times New Roman"/>
          <w:sz w:val="28"/>
          <w:szCs w:val="28"/>
        </w:rPr>
        <w:t>Covid-19</w:t>
      </w:r>
      <w:r w:rsidRPr="003A6F9E">
        <w:rPr>
          <w:rFonts w:ascii="Times New Roman" w:eastAsia="Times New Roman" w:hAnsi="Times New Roman" w:cs="Times New Roman"/>
          <w:sz w:val="28"/>
          <w:szCs w:val="28"/>
        </w:rPr>
        <w:t xml:space="preserve"> của trường </w:t>
      </w:r>
      <w:r w:rsidR="001E077D">
        <w:rPr>
          <w:rFonts w:ascii="Times New Roman" w:eastAsia="Times New Roman" w:hAnsi="Times New Roman" w:cs="Times New Roman"/>
          <w:sz w:val="28"/>
          <w:szCs w:val="28"/>
        </w:rPr>
        <w:t>tiểu học An Bình A</w:t>
      </w:r>
      <w:r w:rsidRPr="003A6F9E">
        <w:rPr>
          <w:rFonts w:ascii="Times New Roman" w:eastAsia="Times New Roman" w:hAnsi="Times New Roman" w:cs="Times New Roman"/>
          <w:sz w:val="28"/>
          <w:szCs w:val="28"/>
        </w:rPr>
        <w:t>. Đề nghị tất cả Cán bộ, giáo viên, nhân viên, học sinh nhà trường nghiêm túc thực hiện.</w:t>
      </w:r>
    </w:p>
    <w:p w:rsidR="00A303D2" w:rsidRPr="003A6F9E" w:rsidRDefault="00A303D2" w:rsidP="001E077D">
      <w:pPr>
        <w:shd w:val="clear" w:color="auto" w:fill="FFFFFF"/>
        <w:spacing w:before="120" w:after="120" w:line="312" w:lineRule="auto"/>
        <w:ind w:firstLine="567"/>
        <w:jc w:val="both"/>
        <w:rPr>
          <w:rFonts w:ascii="Times New Roman" w:eastAsia="Times New Roman" w:hAnsi="Times New Roman" w:cs="Times New Roman"/>
          <w:sz w:val="28"/>
          <w:szCs w:val="28"/>
        </w:rPr>
      </w:pPr>
    </w:p>
    <w:p w:rsidR="003A6F9E" w:rsidRPr="003A6F9E" w:rsidRDefault="003A6F9E" w:rsidP="000F133E">
      <w:pPr>
        <w:shd w:val="clear" w:color="auto" w:fill="FFFFFF"/>
        <w:spacing w:after="0" w:line="240" w:lineRule="auto"/>
        <w:ind w:left="360"/>
        <w:rPr>
          <w:rFonts w:ascii="Times New Roman" w:eastAsia="Times New Roman" w:hAnsi="Times New Roman" w:cs="Times New Roman"/>
          <w:color w:val="000000"/>
        </w:rPr>
      </w:pPr>
      <w:r w:rsidRPr="000F133E">
        <w:rPr>
          <w:rFonts w:ascii="Times New Roman" w:eastAsia="Times New Roman" w:hAnsi="Times New Roman" w:cs="Times New Roman"/>
          <w:b/>
          <w:bCs/>
          <w:i/>
          <w:iCs/>
          <w:color w:val="000000"/>
        </w:rPr>
        <w:t xml:space="preserve">Nơi nhận:                                                                                </w:t>
      </w:r>
      <w:r w:rsidR="001E077D">
        <w:rPr>
          <w:rFonts w:ascii="Times New Roman" w:eastAsia="Times New Roman" w:hAnsi="Times New Roman" w:cs="Times New Roman"/>
          <w:b/>
          <w:bCs/>
          <w:i/>
          <w:iCs/>
          <w:color w:val="000000"/>
        </w:rPr>
        <w:t xml:space="preserve"> </w:t>
      </w:r>
      <w:r w:rsidRPr="000F133E">
        <w:rPr>
          <w:rFonts w:ascii="Times New Roman" w:eastAsia="Times New Roman" w:hAnsi="Times New Roman" w:cs="Times New Roman"/>
          <w:b/>
          <w:bCs/>
          <w:i/>
          <w:iCs/>
          <w:color w:val="000000"/>
        </w:rPr>
        <w:t xml:space="preserve">  </w:t>
      </w:r>
      <w:r w:rsidRPr="000F133E">
        <w:rPr>
          <w:rFonts w:ascii="Times New Roman" w:eastAsia="Times New Roman" w:hAnsi="Times New Roman" w:cs="Times New Roman"/>
          <w:b/>
          <w:bCs/>
          <w:color w:val="000000"/>
          <w:sz w:val="28"/>
          <w:szCs w:val="28"/>
        </w:rPr>
        <w:t>HIỆU TRƯỞNG</w:t>
      </w:r>
    </w:p>
    <w:p w:rsidR="003A6F9E" w:rsidRPr="003A6F9E" w:rsidRDefault="000F133E" w:rsidP="00CE12A7">
      <w:pPr>
        <w:shd w:val="clear" w:color="auto" w:fill="FFFFFF"/>
        <w:spacing w:after="0" w:line="24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E12A7">
        <w:rPr>
          <w:rFonts w:ascii="Times New Roman" w:eastAsia="Times New Roman" w:hAnsi="Times New Roman" w:cs="Times New Roman"/>
          <w:color w:val="000000"/>
        </w:rPr>
        <w:t>Phòng GDĐT</w:t>
      </w:r>
      <w:r w:rsidR="00CE12A7" w:rsidRPr="003A6F9E">
        <w:rPr>
          <w:rFonts w:ascii="Times New Roman" w:eastAsia="Times New Roman" w:hAnsi="Times New Roman" w:cs="Times New Roman"/>
          <w:color w:val="000000"/>
        </w:rPr>
        <w:t>;</w:t>
      </w:r>
    </w:p>
    <w:p w:rsidR="003A6F9E" w:rsidRPr="003A6F9E" w:rsidRDefault="003A6F9E" w:rsidP="00CE12A7">
      <w:pPr>
        <w:shd w:val="clear" w:color="auto" w:fill="FFFFFF"/>
        <w:spacing w:after="0" w:line="240" w:lineRule="auto"/>
        <w:ind w:firstLine="426"/>
        <w:jc w:val="both"/>
        <w:rPr>
          <w:rFonts w:ascii="Times New Roman" w:eastAsia="Times New Roman" w:hAnsi="Times New Roman" w:cs="Times New Roman"/>
          <w:color w:val="000000"/>
        </w:rPr>
      </w:pPr>
      <w:r w:rsidRPr="003A6F9E">
        <w:rPr>
          <w:rFonts w:ascii="Times New Roman" w:eastAsia="Times New Roman" w:hAnsi="Times New Roman" w:cs="Times New Roman"/>
          <w:color w:val="000000"/>
        </w:rPr>
        <w:t>-</w:t>
      </w:r>
      <w:r w:rsidR="000F133E">
        <w:rPr>
          <w:rFonts w:ascii="Times New Roman" w:eastAsia="Times New Roman" w:hAnsi="Times New Roman" w:cs="Times New Roman"/>
          <w:color w:val="000000"/>
        </w:rPr>
        <w:t xml:space="preserve"> </w:t>
      </w:r>
      <w:r w:rsidR="00CE12A7">
        <w:rPr>
          <w:rFonts w:ascii="Times New Roman" w:eastAsia="Times New Roman" w:hAnsi="Times New Roman" w:cs="Times New Roman"/>
          <w:color w:val="000000"/>
        </w:rPr>
        <w:t>UBND,Trạm y tế</w:t>
      </w:r>
      <w:r w:rsidR="00CE12A7" w:rsidRPr="003A6F9E">
        <w:rPr>
          <w:rFonts w:ascii="Times New Roman" w:eastAsia="Times New Roman" w:hAnsi="Times New Roman" w:cs="Times New Roman"/>
          <w:color w:val="000000"/>
        </w:rPr>
        <w:t>;</w:t>
      </w:r>
    </w:p>
    <w:p w:rsidR="003A6F9E" w:rsidRPr="003A6F9E" w:rsidRDefault="003A6F9E" w:rsidP="00CE12A7">
      <w:pPr>
        <w:shd w:val="clear" w:color="auto" w:fill="FFFFFF"/>
        <w:spacing w:after="0" w:line="240" w:lineRule="auto"/>
        <w:ind w:firstLine="426"/>
        <w:jc w:val="both"/>
        <w:rPr>
          <w:rFonts w:ascii="Times New Roman" w:eastAsia="Times New Roman" w:hAnsi="Times New Roman" w:cs="Times New Roman"/>
          <w:color w:val="000000"/>
        </w:rPr>
      </w:pPr>
      <w:r w:rsidRPr="003A6F9E">
        <w:rPr>
          <w:rFonts w:ascii="Times New Roman" w:eastAsia="Times New Roman" w:hAnsi="Times New Roman" w:cs="Times New Roman"/>
          <w:color w:val="000000"/>
        </w:rPr>
        <w:t xml:space="preserve">- </w:t>
      </w:r>
      <w:r w:rsidR="000F133E" w:rsidRPr="003A6F9E">
        <w:rPr>
          <w:rFonts w:ascii="Times New Roman" w:eastAsia="Times New Roman" w:hAnsi="Times New Roman" w:cs="Times New Roman"/>
          <w:color w:val="000000"/>
        </w:rPr>
        <w:t xml:space="preserve">BGH, </w:t>
      </w:r>
      <w:r w:rsidRPr="003A6F9E">
        <w:rPr>
          <w:rFonts w:ascii="Times New Roman" w:eastAsia="Times New Roman" w:hAnsi="Times New Roman" w:cs="Times New Roman"/>
          <w:color w:val="000000"/>
        </w:rPr>
        <w:t>Website</w:t>
      </w:r>
      <w:r w:rsidR="000F133E">
        <w:rPr>
          <w:rFonts w:ascii="Times New Roman" w:eastAsia="Times New Roman" w:hAnsi="Times New Roman" w:cs="Times New Roman"/>
          <w:color w:val="000000"/>
        </w:rPr>
        <w:t xml:space="preserve"> trường;</w:t>
      </w:r>
      <w:r w:rsidRPr="003A6F9E">
        <w:rPr>
          <w:rFonts w:ascii="Times New Roman" w:eastAsia="Times New Roman" w:hAnsi="Times New Roman" w:cs="Times New Roman"/>
          <w:color w:val="000000"/>
        </w:rPr>
        <w:t xml:space="preserve"> </w:t>
      </w:r>
    </w:p>
    <w:p w:rsidR="00A303D2" w:rsidRDefault="000F133E" w:rsidP="00CE12A7">
      <w:pPr>
        <w:shd w:val="clear" w:color="auto" w:fill="FFFFFF"/>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rPr>
        <w:t>- Lưu: VT.</w:t>
      </w:r>
      <w:r w:rsidR="003A6F9E" w:rsidRPr="000F133E">
        <w:rPr>
          <w:rFonts w:ascii="Times New Roman" w:eastAsia="Times New Roman" w:hAnsi="Times New Roman" w:cs="Times New Roman"/>
          <w:b/>
          <w:bCs/>
          <w:color w:val="000000"/>
        </w:rPr>
        <w:t>                                                                           </w:t>
      </w:r>
      <w:r>
        <w:rPr>
          <w:rFonts w:ascii="Times New Roman" w:hAnsi="Times New Roman" w:cs="Times New Roman"/>
          <w:sz w:val="28"/>
          <w:szCs w:val="28"/>
        </w:rPr>
        <w:tab/>
      </w:r>
    </w:p>
    <w:p w:rsidR="00A303D2" w:rsidRDefault="00A303D2" w:rsidP="00CE12A7">
      <w:pPr>
        <w:shd w:val="clear" w:color="auto" w:fill="FFFFFF"/>
        <w:spacing w:after="0" w:line="240" w:lineRule="auto"/>
        <w:ind w:firstLine="426"/>
        <w:jc w:val="both"/>
        <w:rPr>
          <w:rFonts w:ascii="Times New Roman" w:hAnsi="Times New Roman" w:cs="Times New Roman"/>
          <w:sz w:val="28"/>
          <w:szCs w:val="28"/>
        </w:rPr>
      </w:pPr>
    </w:p>
    <w:p w:rsidR="00EC73EE" w:rsidRPr="001E077D" w:rsidRDefault="001E077D" w:rsidP="00A303D2">
      <w:pPr>
        <w:shd w:val="clear" w:color="auto" w:fill="FFFFFF"/>
        <w:spacing w:after="0" w:line="240" w:lineRule="auto"/>
        <w:ind w:left="5040"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1E077D">
        <w:rPr>
          <w:rFonts w:ascii="Times New Roman" w:hAnsi="Times New Roman" w:cs="Times New Roman"/>
          <w:b/>
          <w:sz w:val="28"/>
          <w:szCs w:val="28"/>
        </w:rPr>
        <w:t>Đặng Thị Hằng</w:t>
      </w:r>
    </w:p>
    <w:sectPr w:rsidR="00EC73EE" w:rsidRPr="001E077D" w:rsidSect="000B411F">
      <w:pgSz w:w="11907" w:h="16840" w:code="9"/>
      <w:pgMar w:top="1560" w:right="107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9E"/>
    <w:rsid w:val="000B411F"/>
    <w:rsid w:val="000F133E"/>
    <w:rsid w:val="001E077D"/>
    <w:rsid w:val="003A6F9E"/>
    <w:rsid w:val="006F7EBA"/>
    <w:rsid w:val="00955CBC"/>
    <w:rsid w:val="00A303D2"/>
    <w:rsid w:val="00AB5DAE"/>
    <w:rsid w:val="00B76240"/>
    <w:rsid w:val="00BF19B8"/>
    <w:rsid w:val="00CE12A7"/>
    <w:rsid w:val="00CF3813"/>
    <w:rsid w:val="00DC3BE0"/>
    <w:rsid w:val="00EC73EE"/>
    <w:rsid w:val="00F0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6F9E"/>
    <w:rPr>
      <w:b/>
      <w:bCs/>
    </w:rPr>
  </w:style>
  <w:style w:type="character" w:styleId="Emphasis">
    <w:name w:val="Emphasis"/>
    <w:basedOn w:val="DefaultParagraphFont"/>
    <w:uiPriority w:val="20"/>
    <w:qFormat/>
    <w:rsid w:val="003A6F9E"/>
    <w:rPr>
      <w:i/>
      <w:iCs/>
    </w:rPr>
  </w:style>
  <w:style w:type="paragraph" w:styleId="BalloonText">
    <w:name w:val="Balloon Text"/>
    <w:basedOn w:val="Normal"/>
    <w:link w:val="BalloonTextChar"/>
    <w:uiPriority w:val="99"/>
    <w:semiHidden/>
    <w:unhideWhenUsed/>
    <w:rsid w:val="000B4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6F9E"/>
    <w:rPr>
      <w:b/>
      <w:bCs/>
    </w:rPr>
  </w:style>
  <w:style w:type="character" w:styleId="Emphasis">
    <w:name w:val="Emphasis"/>
    <w:basedOn w:val="DefaultParagraphFont"/>
    <w:uiPriority w:val="20"/>
    <w:qFormat/>
    <w:rsid w:val="003A6F9E"/>
    <w:rPr>
      <w:i/>
      <w:iCs/>
    </w:rPr>
  </w:style>
  <w:style w:type="paragraph" w:styleId="BalloonText">
    <w:name w:val="Balloon Text"/>
    <w:basedOn w:val="Normal"/>
    <w:link w:val="BalloonTextChar"/>
    <w:uiPriority w:val="99"/>
    <w:semiHidden/>
    <w:unhideWhenUsed/>
    <w:rsid w:val="000B4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2021-02-18T02:00:00Z</cp:lastPrinted>
  <dcterms:created xsi:type="dcterms:W3CDTF">2020-02-06T09:37:00Z</dcterms:created>
  <dcterms:modified xsi:type="dcterms:W3CDTF">2021-02-18T02:01:00Z</dcterms:modified>
</cp:coreProperties>
</file>